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8A" w:rsidRPr="00C44A01" w:rsidRDefault="0066122A" w:rsidP="00C37B60">
      <w:pPr>
        <w:pStyle w:val="Heading2"/>
        <w:rPr>
          <w:rFonts w:cs="B Mitra"/>
          <w:sz w:val="40"/>
          <w:szCs w:val="44"/>
          <w:rtl/>
        </w:rPr>
      </w:pPr>
      <w:r w:rsidRPr="00C44A01">
        <w:rPr>
          <w:rFonts w:cs="B Mitra" w:hint="cs"/>
          <w:sz w:val="40"/>
          <w:szCs w:val="44"/>
          <w:rtl/>
        </w:rPr>
        <w:t>راهنما</w:t>
      </w:r>
    </w:p>
    <w:p w:rsidR="00C87FFC" w:rsidRPr="00C44A01" w:rsidRDefault="00C87FFC" w:rsidP="00C87FFC">
      <w:pPr>
        <w:rPr>
          <w:sz w:val="4"/>
          <w:szCs w:val="6"/>
          <w:rtl/>
        </w:rPr>
      </w:pPr>
    </w:p>
    <w:p w:rsidR="00545BDC" w:rsidRPr="00C44A01" w:rsidRDefault="00545BDC" w:rsidP="000B5033">
      <w:pPr>
        <w:tabs>
          <w:tab w:val="right" w:pos="429"/>
        </w:tabs>
        <w:spacing w:after="0"/>
        <w:jc w:val="center"/>
        <w:rPr>
          <w:b/>
          <w:bCs/>
          <w:sz w:val="10"/>
          <w:szCs w:val="12"/>
          <w:rtl/>
        </w:rPr>
      </w:pPr>
    </w:p>
    <w:p w:rsidR="00AD5E43" w:rsidRPr="00C44A01" w:rsidRDefault="00357373" w:rsidP="000B5033">
      <w:pPr>
        <w:tabs>
          <w:tab w:val="right" w:pos="429"/>
        </w:tabs>
        <w:spacing w:after="0"/>
        <w:jc w:val="center"/>
        <w:rPr>
          <w:b/>
          <w:bCs/>
          <w:sz w:val="26"/>
          <w:szCs w:val="26"/>
          <w:rtl/>
        </w:rPr>
      </w:pPr>
      <w:r w:rsidRPr="00C44A01">
        <w:rPr>
          <w:rFonts w:hint="cs"/>
          <w:b/>
          <w:bCs/>
          <w:sz w:val="26"/>
          <w:szCs w:val="26"/>
          <w:rtl/>
        </w:rPr>
        <w:t>«</w:t>
      </w:r>
      <w:r w:rsidR="007D66DB" w:rsidRPr="00C44A01">
        <w:rPr>
          <w:rFonts w:hint="cs"/>
          <w:b/>
          <w:bCs/>
          <w:sz w:val="26"/>
          <w:szCs w:val="26"/>
          <w:rtl/>
        </w:rPr>
        <w:t>راهنما</w:t>
      </w:r>
      <w:r w:rsidR="008748E3" w:rsidRPr="00C44A01">
        <w:rPr>
          <w:rFonts w:hint="cs"/>
          <w:b/>
          <w:bCs/>
          <w:sz w:val="26"/>
          <w:szCs w:val="26"/>
          <w:rtl/>
        </w:rPr>
        <w:t>ی تکمیل فرم ثبت نام</w:t>
      </w:r>
      <w:r w:rsidRPr="00C44A01">
        <w:rPr>
          <w:rFonts w:hint="cs"/>
          <w:b/>
          <w:bCs/>
          <w:sz w:val="26"/>
          <w:szCs w:val="26"/>
          <w:rtl/>
        </w:rPr>
        <w:t>»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48E3" w:rsidRPr="00C44A01" w:rsidTr="00C058A7">
        <w:trPr>
          <w:trHeight w:val="4324"/>
        </w:trPr>
        <w:tc>
          <w:tcPr>
            <w:tcW w:w="9350" w:type="dxa"/>
          </w:tcPr>
          <w:p w:rsidR="008748E3" w:rsidRPr="00C44A01" w:rsidRDefault="008748E3" w:rsidP="00D45B99">
            <w:pPr>
              <w:spacing w:before="120" w:after="120"/>
              <w:rPr>
                <w:rtl/>
              </w:rPr>
            </w:pPr>
            <w:r w:rsidRPr="00C44A01">
              <w:rPr>
                <w:rFonts w:hint="cs"/>
                <w:rtl/>
              </w:rPr>
              <w:t>فرم</w:t>
            </w:r>
            <w:r w:rsidR="00D45B99" w:rsidRPr="00C44A01">
              <w:rPr>
                <w:rFonts w:hint="cs"/>
                <w:rtl/>
              </w:rPr>
              <w:t xml:space="preserve"> ثبت نام ارائه محصول</w:t>
            </w:r>
            <w:r w:rsidR="007B52E1" w:rsidRPr="00C44A01">
              <w:rPr>
                <w:rFonts w:hint="cs"/>
                <w:rtl/>
              </w:rPr>
              <w:t xml:space="preserve"> در نمایشگاه</w:t>
            </w:r>
            <w:r w:rsidRPr="00C44A01">
              <w:rPr>
                <w:rFonts w:hint="cs"/>
                <w:rtl/>
              </w:rPr>
              <w:t xml:space="preserve">، </w:t>
            </w:r>
            <w:r w:rsidR="008945A4" w:rsidRPr="00C44A01">
              <w:rPr>
                <w:rFonts w:hint="cs"/>
                <w:rtl/>
              </w:rPr>
              <w:t xml:space="preserve">شامل </w:t>
            </w:r>
            <w:r w:rsidRPr="00C44A01">
              <w:rPr>
                <w:rFonts w:hint="cs"/>
                <w:rtl/>
              </w:rPr>
              <w:t xml:space="preserve">جداول 1 تا </w:t>
            </w:r>
            <w:r w:rsidR="00D45B99" w:rsidRPr="00C44A01">
              <w:rPr>
                <w:rFonts w:hint="cs"/>
                <w:rtl/>
              </w:rPr>
              <w:t>4</w:t>
            </w:r>
            <w:r w:rsidRPr="00C44A01">
              <w:rPr>
                <w:rFonts w:hint="cs"/>
                <w:rtl/>
              </w:rPr>
              <w:t xml:space="preserve"> به شرح زیر </w:t>
            </w:r>
            <w:r w:rsidR="008945A4" w:rsidRPr="00C44A01">
              <w:rPr>
                <w:rFonts w:hint="cs"/>
                <w:rtl/>
              </w:rPr>
              <w:t>می‌باشد</w:t>
            </w:r>
            <w:r w:rsidRPr="00C44A01">
              <w:rPr>
                <w:rFonts w:hint="cs"/>
                <w:rtl/>
              </w:rPr>
              <w:t>:</w:t>
            </w:r>
          </w:p>
          <w:p w:rsidR="008748E3" w:rsidRPr="00C44A01" w:rsidRDefault="008748E3" w:rsidP="00357373">
            <w:pPr>
              <w:pStyle w:val="ListParagraph"/>
              <w:numPr>
                <w:ilvl w:val="0"/>
                <w:numId w:val="15"/>
              </w:numPr>
              <w:spacing w:before="120" w:after="120"/>
              <w:ind w:left="856" w:hanging="357"/>
              <w:contextualSpacing w:val="0"/>
              <w:jc w:val="both"/>
              <w:rPr>
                <w:i/>
                <w:iCs/>
              </w:rPr>
            </w:pPr>
            <w:r w:rsidRPr="00C44A01">
              <w:rPr>
                <w:rFonts w:hint="cs"/>
                <w:rtl/>
              </w:rPr>
              <w:t>جدول 1</w:t>
            </w:r>
            <w:bookmarkStart w:id="0" w:name="_GoBack"/>
            <w:bookmarkEnd w:id="0"/>
            <w:r w:rsidRPr="00C44A01">
              <w:rPr>
                <w:rFonts w:hint="cs"/>
                <w:rtl/>
              </w:rPr>
              <w:t xml:space="preserve">: اطلاعات محصول  </w:t>
            </w:r>
          </w:p>
          <w:p w:rsidR="008748E3" w:rsidRPr="00C44A01" w:rsidRDefault="00D45B99" w:rsidP="00357373">
            <w:pPr>
              <w:pStyle w:val="ListParagraph"/>
              <w:spacing w:before="120" w:after="120"/>
              <w:ind w:left="998"/>
              <w:contextualSpacing w:val="0"/>
              <w:jc w:val="both"/>
              <w:rPr>
                <w:i/>
                <w:iCs/>
                <w:rtl/>
              </w:rPr>
            </w:pPr>
            <w:r w:rsidRPr="00C44A01">
              <w:rPr>
                <w:rFonts w:hint="cs"/>
                <w:i/>
                <w:iCs/>
                <w:color w:val="2F5496" w:themeColor="accent5" w:themeShade="BF"/>
                <w:rtl/>
              </w:rPr>
              <w:t>(چنانچه بیش از یک محصول</w:t>
            </w:r>
            <w:r w:rsidR="008748E3" w:rsidRPr="00C44A01">
              <w:rPr>
                <w:rFonts w:hint="cs"/>
                <w:i/>
                <w:iCs/>
                <w:color w:val="2F5496" w:themeColor="accent5" w:themeShade="BF"/>
                <w:rtl/>
              </w:rPr>
              <w:t xml:space="preserve"> مورد نظر می‌باشد، جدول 1 برای هر محصول تکمیل گردد.)</w:t>
            </w:r>
          </w:p>
          <w:p w:rsidR="002C698E" w:rsidRPr="00C44A01" w:rsidRDefault="008748E3" w:rsidP="00D45B99">
            <w:pPr>
              <w:pStyle w:val="ListParagraph"/>
              <w:numPr>
                <w:ilvl w:val="0"/>
                <w:numId w:val="15"/>
              </w:numPr>
              <w:spacing w:before="120" w:after="120"/>
              <w:ind w:left="856" w:hanging="357"/>
              <w:contextualSpacing w:val="0"/>
              <w:jc w:val="both"/>
              <w:rPr>
                <w:i/>
                <w:iCs/>
              </w:rPr>
            </w:pPr>
            <w:r w:rsidRPr="00C44A01">
              <w:rPr>
                <w:rFonts w:hint="cs"/>
                <w:rtl/>
              </w:rPr>
              <w:t xml:space="preserve">جدول 2: اطلاعات </w:t>
            </w:r>
            <w:r w:rsidRPr="00C44A01">
              <w:rPr>
                <w:rFonts w:hint="cs"/>
                <w:u w:val="single"/>
                <w:rtl/>
              </w:rPr>
              <w:t>شرکت</w:t>
            </w:r>
            <w:r w:rsidRPr="00C44A01">
              <w:rPr>
                <w:rFonts w:hint="cs"/>
                <w:rtl/>
              </w:rPr>
              <w:t xml:space="preserve"> ارائه دهنده محصول</w:t>
            </w:r>
            <w:r w:rsidRPr="00C44A01">
              <w:rPr>
                <w:rFonts w:hint="cs"/>
                <w:i/>
                <w:iCs/>
                <w:rtl/>
              </w:rPr>
              <w:t xml:space="preserve"> </w:t>
            </w:r>
          </w:p>
          <w:p w:rsidR="008748E3" w:rsidRPr="00C44A01" w:rsidRDefault="008748E3" w:rsidP="002C698E">
            <w:pPr>
              <w:pStyle w:val="ListParagraph"/>
              <w:spacing w:before="120" w:after="120"/>
              <w:ind w:left="998"/>
              <w:contextualSpacing w:val="0"/>
              <w:jc w:val="both"/>
              <w:rPr>
                <w:i/>
                <w:iCs/>
              </w:rPr>
            </w:pPr>
            <w:r w:rsidRPr="00C44A01">
              <w:rPr>
                <w:rFonts w:hint="cs"/>
                <w:i/>
                <w:iCs/>
                <w:color w:val="2F5496" w:themeColor="accent5" w:themeShade="BF"/>
                <w:rtl/>
              </w:rPr>
              <w:t xml:space="preserve"> (چنانچه ارائه دهنده دارای </w:t>
            </w:r>
            <w:r w:rsidRPr="00C44A01">
              <w:rPr>
                <w:rFonts w:hint="cs"/>
                <w:i/>
                <w:iCs/>
                <w:color w:val="2F5496" w:themeColor="accent5" w:themeShade="BF"/>
                <w:u w:val="single"/>
                <w:rtl/>
              </w:rPr>
              <w:t>شرکت ثبت شده</w:t>
            </w:r>
            <w:r w:rsidRPr="00C44A01">
              <w:rPr>
                <w:rFonts w:hint="cs"/>
                <w:i/>
                <w:iCs/>
                <w:color w:val="2F5496" w:themeColor="accent5" w:themeShade="BF"/>
                <w:rtl/>
              </w:rPr>
              <w:t xml:space="preserve"> می‌باشد.)</w:t>
            </w:r>
          </w:p>
          <w:p w:rsidR="002C698E" w:rsidRPr="00C44A01" w:rsidRDefault="008748E3" w:rsidP="00D45B99">
            <w:pPr>
              <w:pStyle w:val="ListParagraph"/>
              <w:numPr>
                <w:ilvl w:val="0"/>
                <w:numId w:val="15"/>
              </w:numPr>
              <w:spacing w:before="120" w:after="120"/>
              <w:ind w:left="856" w:hanging="357"/>
              <w:contextualSpacing w:val="0"/>
              <w:jc w:val="both"/>
              <w:rPr>
                <w:i/>
                <w:iCs/>
              </w:rPr>
            </w:pPr>
            <w:r w:rsidRPr="00C44A01">
              <w:rPr>
                <w:rFonts w:hint="cs"/>
                <w:rtl/>
              </w:rPr>
              <w:t>جدول</w:t>
            </w:r>
            <w:r w:rsidRPr="00C44A01">
              <w:rPr>
                <w:rFonts w:hint="cs"/>
                <w:i/>
                <w:iCs/>
                <w:rtl/>
              </w:rPr>
              <w:t xml:space="preserve"> </w:t>
            </w:r>
            <w:r w:rsidRPr="00C44A01">
              <w:rPr>
                <w:rFonts w:hint="cs"/>
                <w:rtl/>
              </w:rPr>
              <w:t xml:space="preserve">3: اطلاعات </w:t>
            </w:r>
            <w:r w:rsidRPr="00C44A01">
              <w:rPr>
                <w:rFonts w:hint="cs"/>
                <w:u w:val="single"/>
                <w:rtl/>
              </w:rPr>
              <w:t>تیم</w:t>
            </w:r>
            <w:r w:rsidR="00D45B99" w:rsidRPr="00C44A01">
              <w:rPr>
                <w:rFonts w:hint="cs"/>
                <w:rtl/>
              </w:rPr>
              <w:t xml:space="preserve"> ارائه دهنده محصول</w:t>
            </w:r>
            <w:r w:rsidRPr="00C44A01">
              <w:rPr>
                <w:rFonts w:hint="cs"/>
                <w:i/>
                <w:iCs/>
                <w:rtl/>
              </w:rPr>
              <w:t xml:space="preserve"> </w:t>
            </w:r>
          </w:p>
          <w:p w:rsidR="008748E3" w:rsidRPr="00C44A01" w:rsidRDefault="008748E3" w:rsidP="002C698E">
            <w:pPr>
              <w:pStyle w:val="ListParagraph"/>
              <w:spacing w:before="120" w:after="120"/>
              <w:ind w:left="998"/>
              <w:contextualSpacing w:val="0"/>
              <w:jc w:val="both"/>
              <w:rPr>
                <w:i/>
                <w:iCs/>
              </w:rPr>
            </w:pPr>
            <w:r w:rsidRPr="00C44A01">
              <w:rPr>
                <w:rFonts w:hint="cs"/>
                <w:i/>
                <w:iCs/>
                <w:rtl/>
              </w:rPr>
              <w:t xml:space="preserve"> </w:t>
            </w:r>
            <w:r w:rsidRPr="00C44A01">
              <w:rPr>
                <w:rFonts w:hint="cs"/>
                <w:i/>
                <w:iCs/>
                <w:color w:val="2F5496" w:themeColor="accent5" w:themeShade="BF"/>
                <w:rtl/>
              </w:rPr>
              <w:t xml:space="preserve">(چنانچه ارائه دهنده </w:t>
            </w:r>
            <w:r w:rsidRPr="00C44A01">
              <w:rPr>
                <w:rFonts w:hint="cs"/>
                <w:i/>
                <w:iCs/>
                <w:color w:val="2F5496" w:themeColor="accent5" w:themeShade="BF"/>
                <w:u w:val="single"/>
                <w:rtl/>
              </w:rPr>
              <w:t>فاقد شرکت ثبت شده</w:t>
            </w:r>
            <w:r w:rsidRPr="00C44A01">
              <w:rPr>
                <w:rFonts w:hint="cs"/>
                <w:i/>
                <w:iCs/>
                <w:color w:val="2F5496" w:themeColor="accent5" w:themeShade="BF"/>
                <w:rtl/>
              </w:rPr>
              <w:t xml:space="preserve"> می‌باشد.)</w:t>
            </w:r>
          </w:p>
          <w:p w:rsidR="008748E3" w:rsidRPr="00C44A01" w:rsidRDefault="008748E3" w:rsidP="00C058A7">
            <w:pPr>
              <w:pStyle w:val="ListParagraph"/>
              <w:numPr>
                <w:ilvl w:val="0"/>
                <w:numId w:val="15"/>
              </w:numPr>
              <w:spacing w:before="120" w:after="120"/>
              <w:ind w:left="856" w:hanging="357"/>
              <w:contextualSpacing w:val="0"/>
              <w:jc w:val="both"/>
              <w:rPr>
                <w:b/>
                <w:bCs/>
                <w:rtl/>
              </w:rPr>
            </w:pPr>
            <w:r w:rsidRPr="00C44A01">
              <w:rPr>
                <w:rFonts w:hint="cs"/>
                <w:rtl/>
              </w:rPr>
              <w:t xml:space="preserve">جدول </w:t>
            </w:r>
            <w:r w:rsidR="00C058A7" w:rsidRPr="00C44A01">
              <w:rPr>
                <w:rFonts w:hint="cs"/>
                <w:rtl/>
              </w:rPr>
              <w:t>4</w:t>
            </w:r>
            <w:r w:rsidRPr="00C44A01">
              <w:rPr>
                <w:rFonts w:hint="cs"/>
                <w:rtl/>
              </w:rPr>
              <w:t xml:space="preserve">: اطلاعات نماینده </w:t>
            </w:r>
            <w:r w:rsidR="00545B3C" w:rsidRPr="00C44A01">
              <w:rPr>
                <w:rFonts w:hint="cs"/>
                <w:rtl/>
              </w:rPr>
              <w:t>ا</w:t>
            </w:r>
            <w:r w:rsidR="003D1DCD" w:rsidRPr="00C44A01">
              <w:rPr>
                <w:rFonts w:hint="cs"/>
                <w:rtl/>
              </w:rPr>
              <w:t>رائه‌</w:t>
            </w:r>
            <w:r w:rsidR="00D45B99" w:rsidRPr="00C44A01">
              <w:rPr>
                <w:rFonts w:hint="cs"/>
                <w:rtl/>
              </w:rPr>
              <w:t>دهنده محصول</w:t>
            </w:r>
            <w:r w:rsidRPr="00C44A01">
              <w:rPr>
                <w:rFonts w:hint="cs"/>
                <w:rtl/>
              </w:rPr>
              <w:t xml:space="preserve"> در نمایشگاه</w:t>
            </w:r>
          </w:p>
        </w:tc>
      </w:tr>
    </w:tbl>
    <w:p w:rsidR="00C058A7" w:rsidRPr="00C44A01" w:rsidRDefault="00C058A7" w:rsidP="00545BDC">
      <w:pPr>
        <w:tabs>
          <w:tab w:val="right" w:pos="429"/>
        </w:tabs>
        <w:spacing w:before="360" w:after="0"/>
        <w:jc w:val="center"/>
        <w:rPr>
          <w:b/>
          <w:bCs/>
          <w:sz w:val="2"/>
          <w:szCs w:val="2"/>
          <w:rtl/>
        </w:rPr>
      </w:pPr>
    </w:p>
    <w:p w:rsidR="008748E3" w:rsidRPr="00C44A01" w:rsidRDefault="00357373" w:rsidP="00545BDC">
      <w:pPr>
        <w:tabs>
          <w:tab w:val="right" w:pos="429"/>
        </w:tabs>
        <w:spacing w:before="360" w:after="0"/>
        <w:jc w:val="center"/>
        <w:rPr>
          <w:b/>
          <w:bCs/>
          <w:sz w:val="26"/>
          <w:szCs w:val="26"/>
          <w:rtl/>
        </w:rPr>
      </w:pPr>
      <w:r w:rsidRPr="00C44A01">
        <w:rPr>
          <w:rFonts w:hint="cs"/>
          <w:b/>
          <w:bCs/>
          <w:sz w:val="26"/>
          <w:szCs w:val="26"/>
          <w:rtl/>
        </w:rPr>
        <w:t>«</w:t>
      </w:r>
      <w:r w:rsidR="008748E3" w:rsidRPr="00C44A01">
        <w:rPr>
          <w:rFonts w:hint="cs"/>
          <w:b/>
          <w:bCs/>
          <w:sz w:val="26"/>
          <w:szCs w:val="26"/>
          <w:rtl/>
        </w:rPr>
        <w:t>راهنمای مستندات پیوست</w:t>
      </w:r>
      <w:r w:rsidRPr="00C44A01">
        <w:rPr>
          <w:rFonts w:hint="cs"/>
          <w:b/>
          <w:bCs/>
          <w:sz w:val="26"/>
          <w:szCs w:val="26"/>
          <w:rtl/>
        </w:rPr>
        <w:t>»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4C27" w:rsidRPr="00C44A01" w:rsidTr="00D45B99">
        <w:trPr>
          <w:trHeight w:val="3340"/>
        </w:trPr>
        <w:tc>
          <w:tcPr>
            <w:tcW w:w="9350" w:type="dxa"/>
          </w:tcPr>
          <w:p w:rsidR="00314C27" w:rsidRPr="00C44A01" w:rsidRDefault="00314C27" w:rsidP="00D45B99">
            <w:pPr>
              <w:spacing w:before="120" w:after="120"/>
            </w:pPr>
            <w:r w:rsidRPr="00C44A01">
              <w:rPr>
                <w:rFonts w:hint="cs"/>
                <w:rtl/>
              </w:rPr>
              <w:t xml:space="preserve">لیست مستندات پیوست که در انتهای هریک از جداول 1 تا </w:t>
            </w:r>
            <w:r w:rsidR="00D45B99" w:rsidRPr="00C44A01">
              <w:rPr>
                <w:rFonts w:hint="cs"/>
                <w:rtl/>
              </w:rPr>
              <w:t>4</w:t>
            </w:r>
            <w:r w:rsidRPr="00C44A01">
              <w:rPr>
                <w:rFonts w:hint="cs"/>
                <w:rtl/>
              </w:rPr>
              <w:t xml:space="preserve"> ذکر شده‌اند، عبارت</w:t>
            </w:r>
            <w:r w:rsidR="008945A4" w:rsidRPr="00C44A01">
              <w:rPr>
                <w:rFonts w:hint="cs"/>
                <w:rtl/>
              </w:rPr>
              <w:t>‌ا</w:t>
            </w:r>
            <w:r w:rsidRPr="00C44A01">
              <w:rPr>
                <w:rFonts w:hint="cs"/>
                <w:rtl/>
              </w:rPr>
              <w:t xml:space="preserve">ند از: </w:t>
            </w:r>
          </w:p>
          <w:p w:rsidR="00314C27" w:rsidRPr="00C44A01" w:rsidRDefault="00D45B99" w:rsidP="00357373">
            <w:pPr>
              <w:pStyle w:val="ListParagraph"/>
              <w:numPr>
                <w:ilvl w:val="0"/>
                <w:numId w:val="15"/>
              </w:numPr>
              <w:spacing w:before="120" w:after="120"/>
              <w:ind w:left="856" w:hanging="357"/>
              <w:contextualSpacing w:val="0"/>
              <w:jc w:val="both"/>
            </w:pPr>
            <w:r w:rsidRPr="00C44A01">
              <w:rPr>
                <w:rFonts w:hint="cs"/>
                <w:rtl/>
              </w:rPr>
              <w:t>مستندات محصول</w:t>
            </w:r>
            <w:r w:rsidR="00314C27" w:rsidRPr="00C44A01">
              <w:rPr>
                <w:rFonts w:hint="cs"/>
                <w:rtl/>
              </w:rPr>
              <w:t xml:space="preserve"> </w:t>
            </w:r>
          </w:p>
          <w:p w:rsidR="00314C27" w:rsidRPr="00C44A01" w:rsidRDefault="00314C27" w:rsidP="00357373">
            <w:pPr>
              <w:pStyle w:val="ListParagraph"/>
              <w:spacing w:before="120" w:after="120"/>
              <w:ind w:left="879" w:hanging="142"/>
              <w:contextualSpacing w:val="0"/>
              <w:jc w:val="both"/>
              <w:rPr>
                <w:i/>
                <w:iCs/>
                <w:color w:val="2F5496" w:themeColor="accent5" w:themeShade="BF"/>
                <w:sz w:val="26"/>
                <w:szCs w:val="26"/>
              </w:rPr>
            </w:pPr>
            <w:r w:rsidRPr="00C44A01">
              <w:rPr>
                <w:rFonts w:hint="cs"/>
                <w:i/>
                <w:iCs/>
                <w:color w:val="2F5496" w:themeColor="accent5" w:themeShade="BF"/>
                <w:sz w:val="26"/>
                <w:szCs w:val="26"/>
                <w:rtl/>
              </w:rPr>
              <w:t>(شامل مشخصات فنی محصول، م</w:t>
            </w:r>
            <w:r w:rsidR="00D45B99" w:rsidRPr="00C44A01">
              <w:rPr>
                <w:rFonts w:hint="cs"/>
                <w:i/>
                <w:iCs/>
                <w:color w:val="2F5496" w:themeColor="accent5" w:themeShade="BF"/>
                <w:sz w:val="26"/>
                <w:szCs w:val="26"/>
                <w:rtl/>
              </w:rPr>
              <w:t>ستندات سوابق به‌کارگیری محصول</w:t>
            </w:r>
            <w:r w:rsidRPr="00C44A01">
              <w:rPr>
                <w:rFonts w:hint="cs"/>
                <w:i/>
                <w:iCs/>
                <w:color w:val="2F5496" w:themeColor="accent5" w:themeShade="BF"/>
                <w:sz w:val="26"/>
                <w:szCs w:val="26"/>
                <w:rtl/>
              </w:rPr>
              <w:t xml:space="preserve">، مستندات گواهینامه‌ها/تاییدیه‌های محصول) </w:t>
            </w:r>
          </w:p>
          <w:p w:rsidR="00314C27" w:rsidRPr="00C44A01" w:rsidRDefault="00314C27" w:rsidP="00357373">
            <w:pPr>
              <w:pStyle w:val="ListParagraph"/>
              <w:numPr>
                <w:ilvl w:val="0"/>
                <w:numId w:val="15"/>
              </w:numPr>
              <w:spacing w:before="120" w:after="120"/>
              <w:ind w:left="856" w:hanging="357"/>
              <w:contextualSpacing w:val="0"/>
              <w:jc w:val="both"/>
            </w:pPr>
            <w:r w:rsidRPr="00C44A01">
              <w:rPr>
                <w:rFonts w:hint="cs"/>
                <w:rtl/>
              </w:rPr>
              <w:t>مستندات اطلاعات شرکت/تیم ارائه دهنده</w:t>
            </w:r>
          </w:p>
          <w:p w:rsidR="00314C27" w:rsidRPr="00C44A01" w:rsidRDefault="00314C27" w:rsidP="00357373">
            <w:pPr>
              <w:pStyle w:val="ListParagraph"/>
              <w:spacing w:before="120" w:after="120"/>
              <w:ind w:left="879" w:hanging="142"/>
              <w:contextualSpacing w:val="0"/>
              <w:jc w:val="both"/>
              <w:rPr>
                <w:i/>
                <w:iCs/>
                <w:color w:val="2F5496" w:themeColor="accent5" w:themeShade="BF"/>
                <w:sz w:val="26"/>
                <w:szCs w:val="26"/>
                <w:rtl/>
              </w:rPr>
            </w:pPr>
            <w:r w:rsidRPr="00C44A01">
              <w:rPr>
                <w:rFonts w:hint="cs"/>
                <w:i/>
                <w:iCs/>
                <w:color w:val="2F5496" w:themeColor="accent5" w:themeShade="BF"/>
                <w:sz w:val="26"/>
                <w:szCs w:val="26"/>
                <w:rtl/>
              </w:rPr>
              <w:t xml:space="preserve">(مستندات اطلاعات </w:t>
            </w:r>
            <w:r w:rsidRPr="00C44A01">
              <w:rPr>
                <w:rFonts w:hint="cs"/>
                <w:b/>
                <w:bCs/>
                <w:i/>
                <w:iCs/>
                <w:color w:val="2F5496" w:themeColor="accent5" w:themeShade="BF"/>
                <w:sz w:val="22"/>
                <w:szCs w:val="22"/>
                <w:u w:val="single"/>
                <w:rtl/>
              </w:rPr>
              <w:t>شرکت</w:t>
            </w:r>
            <w:r w:rsidRPr="00C44A01">
              <w:rPr>
                <w:rFonts w:hint="cs"/>
                <w:i/>
                <w:iCs/>
                <w:color w:val="2F5496" w:themeColor="accent5" w:themeShade="BF"/>
                <w:sz w:val="22"/>
                <w:szCs w:val="22"/>
                <w:rtl/>
              </w:rPr>
              <w:t xml:space="preserve"> </w:t>
            </w:r>
            <w:r w:rsidRPr="00C44A01">
              <w:rPr>
                <w:rFonts w:hint="cs"/>
                <w:i/>
                <w:iCs/>
                <w:color w:val="2F5496" w:themeColor="accent5" w:themeShade="BF"/>
                <w:sz w:val="26"/>
                <w:szCs w:val="26"/>
                <w:rtl/>
              </w:rPr>
              <w:t>ارائه دهنده، شامل اساسنامه شرکت می‌باشد)</w:t>
            </w:r>
          </w:p>
          <w:p w:rsidR="007225EE" w:rsidRPr="00C44A01" w:rsidRDefault="00314C27" w:rsidP="00D45B99">
            <w:pPr>
              <w:pStyle w:val="ListParagraph"/>
              <w:spacing w:before="120" w:after="120"/>
              <w:ind w:left="879" w:hanging="142"/>
              <w:contextualSpacing w:val="0"/>
              <w:jc w:val="both"/>
              <w:rPr>
                <w:b/>
                <w:bCs/>
                <w:rtl/>
              </w:rPr>
            </w:pPr>
            <w:r w:rsidRPr="00C44A01">
              <w:rPr>
                <w:rFonts w:hint="cs"/>
                <w:i/>
                <w:iCs/>
                <w:color w:val="2F5496" w:themeColor="accent5" w:themeShade="BF"/>
                <w:sz w:val="26"/>
                <w:szCs w:val="26"/>
                <w:rtl/>
              </w:rPr>
              <w:t xml:space="preserve">(مستندات اطلاعات </w:t>
            </w:r>
            <w:r w:rsidRPr="00C44A01">
              <w:rPr>
                <w:rFonts w:hint="cs"/>
                <w:b/>
                <w:bCs/>
                <w:i/>
                <w:iCs/>
                <w:color w:val="2F5496" w:themeColor="accent5" w:themeShade="BF"/>
                <w:sz w:val="22"/>
                <w:szCs w:val="22"/>
                <w:u w:val="single"/>
                <w:rtl/>
              </w:rPr>
              <w:t>تیم</w:t>
            </w:r>
            <w:r w:rsidRPr="00C44A01">
              <w:rPr>
                <w:rFonts w:hint="cs"/>
                <w:i/>
                <w:iCs/>
                <w:color w:val="2F5496" w:themeColor="accent5" w:themeShade="BF"/>
                <w:sz w:val="22"/>
                <w:szCs w:val="22"/>
                <w:rtl/>
              </w:rPr>
              <w:t xml:space="preserve"> </w:t>
            </w:r>
            <w:r w:rsidRPr="00C44A01">
              <w:rPr>
                <w:rFonts w:hint="cs"/>
                <w:i/>
                <w:iCs/>
                <w:color w:val="2F5496" w:themeColor="accent5" w:themeShade="BF"/>
                <w:sz w:val="26"/>
                <w:szCs w:val="26"/>
                <w:rtl/>
              </w:rPr>
              <w:t>ارائه دهنده، شامل رزومه اعضای تیم می‌باشد)</w:t>
            </w:r>
          </w:p>
        </w:tc>
      </w:tr>
    </w:tbl>
    <w:p w:rsidR="002C698E" w:rsidRPr="00C44A01" w:rsidRDefault="002C698E" w:rsidP="001425DE">
      <w:pPr>
        <w:jc w:val="center"/>
        <w:rPr>
          <w:b/>
          <w:bCs/>
          <w:sz w:val="14"/>
          <w:szCs w:val="16"/>
          <w:rtl/>
        </w:rPr>
      </w:pPr>
    </w:p>
    <w:p w:rsidR="002C698E" w:rsidRPr="00C44A01" w:rsidRDefault="002C698E" w:rsidP="002C698E">
      <w:pPr>
        <w:pStyle w:val="ListParagraph"/>
        <w:numPr>
          <w:ilvl w:val="0"/>
          <w:numId w:val="19"/>
        </w:numPr>
        <w:spacing w:after="120" w:line="240" w:lineRule="auto"/>
        <w:ind w:left="290" w:right="-567" w:hanging="284"/>
        <w:contextualSpacing w:val="0"/>
        <w:jc w:val="both"/>
        <w:rPr>
          <w:sz w:val="22"/>
          <w:rtl/>
        </w:rPr>
      </w:pPr>
      <w:r w:rsidRPr="00C44A01">
        <w:rPr>
          <w:rFonts w:hint="cs"/>
          <w:sz w:val="22"/>
          <w:rtl/>
        </w:rPr>
        <w:t xml:space="preserve">آدرس ایمیل جهت ارسال فرم ثبت نام و پیوست‌ها:  </w:t>
      </w:r>
      <w:hyperlink r:id="rId8" w:history="1">
        <w:r w:rsidRPr="00C44A01">
          <w:rPr>
            <w:rStyle w:val="Hyperlink"/>
            <w:color w:val="auto"/>
            <w:sz w:val="20"/>
            <w:szCs w:val="24"/>
            <w:u w:val="none"/>
          </w:rPr>
          <w:t>SGEXPO</w:t>
        </w:r>
        <w:r w:rsidRPr="00C44A01">
          <w:rPr>
            <w:rStyle w:val="Hyperlink"/>
            <w:color w:val="auto"/>
            <w:sz w:val="22"/>
            <w:u w:val="none"/>
          </w:rPr>
          <w:t>@nri.ac.ir</w:t>
        </w:r>
      </w:hyperlink>
      <w:r w:rsidRPr="00C44A01">
        <w:rPr>
          <w:rFonts w:hint="cs"/>
          <w:sz w:val="22"/>
          <w:rtl/>
        </w:rPr>
        <w:t xml:space="preserve"> </w:t>
      </w:r>
    </w:p>
    <w:p w:rsidR="007A653A" w:rsidRPr="00C44A01" w:rsidRDefault="002C698E" w:rsidP="00D52283">
      <w:pPr>
        <w:pStyle w:val="ListParagraph"/>
        <w:numPr>
          <w:ilvl w:val="0"/>
          <w:numId w:val="19"/>
        </w:numPr>
        <w:spacing w:before="120" w:after="0" w:line="360" w:lineRule="auto"/>
        <w:ind w:left="289" w:right="-567" w:hanging="284"/>
        <w:contextualSpacing w:val="0"/>
        <w:jc w:val="both"/>
        <w:rPr>
          <w:rtl/>
        </w:rPr>
      </w:pPr>
      <w:r w:rsidRPr="00C44A01">
        <w:rPr>
          <w:rFonts w:hint="cs"/>
          <w:rtl/>
        </w:rPr>
        <w:t xml:space="preserve">اطلاعات تماس:  </w:t>
      </w:r>
      <w:r w:rsidR="00D52283" w:rsidRPr="00C44A01">
        <w:rPr>
          <w:rFonts w:hint="cs"/>
          <w:sz w:val="28"/>
          <w:rtl/>
        </w:rPr>
        <w:t xml:space="preserve">سركار خانم صادقي - 02188578376  </w:t>
      </w:r>
    </w:p>
    <w:p w:rsidR="002C698E" w:rsidRPr="00C44A01" w:rsidRDefault="002C698E" w:rsidP="007A653A">
      <w:pPr>
        <w:rPr>
          <w:rtl/>
        </w:rPr>
      </w:pPr>
    </w:p>
    <w:sectPr w:rsidR="002C698E" w:rsidRPr="00C44A01" w:rsidSect="00BA4C22">
      <w:headerReference w:type="default" r:id="rId9"/>
      <w:type w:val="continuous"/>
      <w:pgSz w:w="12240" w:h="15840"/>
      <w:pgMar w:top="1440" w:right="1440" w:bottom="1440" w:left="1440" w:header="28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DDA" w:rsidRDefault="00FB1DDA" w:rsidP="00F37EBD">
      <w:pPr>
        <w:spacing w:after="0" w:line="240" w:lineRule="auto"/>
      </w:pPr>
      <w:r>
        <w:separator/>
      </w:r>
    </w:p>
  </w:endnote>
  <w:endnote w:type="continuationSeparator" w:id="0">
    <w:p w:rsidR="00FB1DDA" w:rsidRDefault="00FB1DDA" w:rsidP="00F3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DDA" w:rsidRDefault="00FB1DDA" w:rsidP="00F37EBD">
      <w:pPr>
        <w:spacing w:after="0" w:line="240" w:lineRule="auto"/>
      </w:pPr>
      <w:r>
        <w:separator/>
      </w:r>
    </w:p>
  </w:footnote>
  <w:footnote w:type="continuationSeparator" w:id="0">
    <w:p w:rsidR="00FB1DDA" w:rsidRDefault="00FB1DDA" w:rsidP="00F3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B6" w:rsidRPr="0061606A" w:rsidRDefault="00A241B6" w:rsidP="00A241B6">
    <w:pPr>
      <w:spacing w:before="40" w:after="40" w:line="240" w:lineRule="auto"/>
      <w:jc w:val="center"/>
      <w:rPr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37307786" wp14:editId="59660E9E">
          <wp:simplePos x="0" y="0"/>
          <wp:positionH relativeFrom="rightMargin">
            <wp:posOffset>-96520</wp:posOffset>
          </wp:positionH>
          <wp:positionV relativeFrom="paragraph">
            <wp:posOffset>-4445</wp:posOffset>
          </wp:positionV>
          <wp:extent cx="562610" cy="628650"/>
          <wp:effectExtent l="0" t="0" r="8890" b="0"/>
          <wp:wrapThrough wrapText="bothSides">
            <wp:wrapPolygon edited="0">
              <wp:start x="0" y="0"/>
              <wp:lineTo x="0" y="20945"/>
              <wp:lineTo x="21210" y="20945"/>
              <wp:lineTo x="2121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3B4BB36B" wp14:editId="622ED88D">
          <wp:simplePos x="0" y="0"/>
          <wp:positionH relativeFrom="column">
            <wp:posOffset>-457200</wp:posOffset>
          </wp:positionH>
          <wp:positionV relativeFrom="paragraph">
            <wp:posOffset>43180</wp:posOffset>
          </wp:positionV>
          <wp:extent cx="523875" cy="509905"/>
          <wp:effectExtent l="0" t="0" r="9525" b="4445"/>
          <wp:wrapThrough wrapText="bothSides">
            <wp:wrapPolygon edited="0">
              <wp:start x="0" y="0"/>
              <wp:lineTo x="0" y="20981"/>
              <wp:lineTo x="21207" y="20981"/>
              <wp:lineTo x="21207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606A">
      <w:rPr>
        <w:rFonts w:hint="cs"/>
        <w:sz w:val="22"/>
        <w:szCs w:val="22"/>
        <w:rtl/>
      </w:rPr>
      <w:t>هوشمندسازی</w:t>
    </w:r>
    <w:r w:rsidRPr="0061606A">
      <w:rPr>
        <w:rFonts w:hint="cs"/>
        <w:sz w:val="22"/>
        <w:szCs w:val="22"/>
      </w:rPr>
      <w:t xml:space="preserve"> </w:t>
    </w:r>
    <w:r w:rsidRPr="0061606A">
      <w:rPr>
        <w:rFonts w:hint="cs"/>
        <w:sz w:val="22"/>
        <w:szCs w:val="22"/>
        <w:rtl/>
      </w:rPr>
      <w:t>صنعت برق</w:t>
    </w:r>
  </w:p>
  <w:p w:rsidR="00A241B6" w:rsidRPr="0061606A" w:rsidRDefault="00A241B6" w:rsidP="00A241B6">
    <w:pPr>
      <w:spacing w:before="40" w:after="40" w:line="240" w:lineRule="auto"/>
      <w:jc w:val="center"/>
      <w:rPr>
        <w:sz w:val="22"/>
        <w:szCs w:val="22"/>
        <w:u w:val="single"/>
        <w:rtl/>
      </w:rPr>
    </w:pPr>
    <w:r w:rsidRPr="0061606A">
      <w:rPr>
        <w:rFonts w:hint="cs"/>
        <w:sz w:val="22"/>
        <w:szCs w:val="22"/>
        <w:rtl/>
      </w:rPr>
      <w:t>فاز اول: رویت</w:t>
    </w:r>
    <w:r w:rsidRPr="00AC5FB8">
      <w:rPr>
        <w:noProof/>
        <w:lang w:bidi="ar-SA"/>
      </w:rPr>
      <w:t xml:space="preserve"> </w:t>
    </w:r>
    <w:r w:rsidRPr="0061606A">
      <w:rPr>
        <w:rFonts w:hint="cs"/>
        <w:sz w:val="22"/>
        <w:szCs w:val="22"/>
        <w:rtl/>
      </w:rPr>
      <w:t xml:space="preserve"> ‌پذیری بار مشترکین</w:t>
    </w:r>
  </w:p>
  <w:p w:rsidR="00A241B6" w:rsidRPr="0061606A" w:rsidRDefault="00A241B6" w:rsidP="00A241B6">
    <w:pPr>
      <w:pStyle w:val="Header"/>
      <w:spacing w:before="40" w:after="40"/>
      <w:jc w:val="center"/>
      <w:rPr>
        <w:sz w:val="10"/>
        <w:szCs w:val="12"/>
      </w:rPr>
    </w:pPr>
    <w:r w:rsidRPr="0061606A">
      <w:rPr>
        <w:rFonts w:hint="cs"/>
        <w:noProof/>
        <w:sz w:val="10"/>
        <w:szCs w:val="12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367A68" wp14:editId="5702B1CF">
              <wp:simplePos x="0" y="0"/>
              <wp:positionH relativeFrom="margin">
                <wp:posOffset>-457200</wp:posOffset>
              </wp:positionH>
              <wp:positionV relativeFrom="paragraph">
                <wp:posOffset>254000</wp:posOffset>
              </wp:positionV>
              <wp:extent cx="68389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607CE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pt,20pt" to="50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" strokecolor="black [3213]" strokeweight=".5pt">
              <v:stroke joinstyle="miter"/>
              <w10:wrap anchorx="margin"/>
            </v:line>
          </w:pict>
        </mc:Fallback>
      </mc:AlternateContent>
    </w:r>
    <w:r w:rsidRPr="0061606A">
      <w:rPr>
        <w:rFonts w:hint="cs"/>
        <w:noProof/>
        <w:sz w:val="10"/>
        <w:szCs w:val="12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C3DB9" wp14:editId="5C88AEC8">
              <wp:simplePos x="0" y="0"/>
              <wp:positionH relativeFrom="margin">
                <wp:posOffset>-457200</wp:posOffset>
              </wp:positionH>
              <wp:positionV relativeFrom="paragraph">
                <wp:posOffset>238125</wp:posOffset>
              </wp:positionV>
              <wp:extent cx="68389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889A8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pt,18.75pt" to="502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" strokecolor="black [3213]" strokeweight=".5pt">
              <v:stroke joinstyle="miter"/>
              <w10:wrap anchorx="margin"/>
            </v:line>
          </w:pict>
        </mc:Fallback>
      </mc:AlternateContent>
    </w:r>
    <w:r w:rsidRPr="0061606A">
      <w:rPr>
        <w:rFonts w:hint="cs"/>
        <w:sz w:val="22"/>
        <w:szCs w:val="22"/>
        <w:rtl/>
      </w:rPr>
      <w:t>اولين نمایشگاه تخصصي ارائه محصولات نوآورانه / فناورانه - 1401</w:t>
    </w:r>
    <w:r w:rsidRPr="00AC5FB8">
      <w:rPr>
        <w:noProof/>
        <w:lang w:bidi="ar-SA"/>
      </w:rPr>
      <w:t xml:space="preserve"> </w:t>
    </w:r>
  </w:p>
  <w:p w:rsidR="00C942A5" w:rsidRPr="00A241B6" w:rsidRDefault="00C942A5" w:rsidP="00A241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B4B3"/>
      </v:shape>
    </w:pict>
  </w:numPicBullet>
  <w:abstractNum w:abstractNumId="0" w15:restartNumberingAfterBreak="0">
    <w:nsid w:val="060C34F5"/>
    <w:multiLevelType w:val="hybridMultilevel"/>
    <w:tmpl w:val="0B7E213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1F75"/>
    <w:multiLevelType w:val="hybridMultilevel"/>
    <w:tmpl w:val="51FCA4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9FD2621"/>
    <w:multiLevelType w:val="hybridMultilevel"/>
    <w:tmpl w:val="DB46B3A4"/>
    <w:lvl w:ilvl="0" w:tplc="D2AA6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44019"/>
    <w:multiLevelType w:val="hybridMultilevel"/>
    <w:tmpl w:val="0B7E213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87AB2"/>
    <w:multiLevelType w:val="hybridMultilevel"/>
    <w:tmpl w:val="1AE6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849D2"/>
    <w:multiLevelType w:val="hybridMultilevel"/>
    <w:tmpl w:val="0B7E213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50CAE"/>
    <w:multiLevelType w:val="hybridMultilevel"/>
    <w:tmpl w:val="D9A2A3E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1B5"/>
    <w:multiLevelType w:val="hybridMultilevel"/>
    <w:tmpl w:val="0B7E213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72D32"/>
    <w:multiLevelType w:val="hybridMultilevel"/>
    <w:tmpl w:val="0B7E213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F7ABC"/>
    <w:multiLevelType w:val="hybridMultilevel"/>
    <w:tmpl w:val="A74CAE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73DA5"/>
    <w:multiLevelType w:val="hybridMultilevel"/>
    <w:tmpl w:val="623AC8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13035"/>
    <w:multiLevelType w:val="multilevel"/>
    <w:tmpl w:val="4202CC86"/>
    <w:lvl w:ilvl="0">
      <w:start w:val="4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9FB41B1"/>
    <w:multiLevelType w:val="multilevel"/>
    <w:tmpl w:val="C944AEE2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C7F38B3"/>
    <w:multiLevelType w:val="hybridMultilevel"/>
    <w:tmpl w:val="0B7E213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74442"/>
    <w:multiLevelType w:val="multilevel"/>
    <w:tmpl w:val="C944AEE2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0E802BA"/>
    <w:multiLevelType w:val="hybridMultilevel"/>
    <w:tmpl w:val="D9A2A3E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94481"/>
    <w:multiLevelType w:val="hybridMultilevel"/>
    <w:tmpl w:val="D9A2A3E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C7198"/>
    <w:multiLevelType w:val="hybridMultilevel"/>
    <w:tmpl w:val="1A6046B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C6E54"/>
    <w:multiLevelType w:val="hybridMultilevel"/>
    <w:tmpl w:val="0B7E213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02822"/>
    <w:multiLevelType w:val="multilevel"/>
    <w:tmpl w:val="919A2ADC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8"/>
  </w:num>
  <w:num w:numId="5">
    <w:abstractNumId w:val="8"/>
  </w:num>
  <w:num w:numId="6">
    <w:abstractNumId w:val="13"/>
  </w:num>
  <w:num w:numId="7">
    <w:abstractNumId w:val="12"/>
  </w:num>
  <w:num w:numId="8">
    <w:abstractNumId w:val="14"/>
  </w:num>
  <w:num w:numId="9">
    <w:abstractNumId w:val="7"/>
  </w:num>
  <w:num w:numId="10">
    <w:abstractNumId w:val="11"/>
  </w:num>
  <w:num w:numId="11">
    <w:abstractNumId w:val="19"/>
  </w:num>
  <w:num w:numId="12">
    <w:abstractNumId w:val="5"/>
  </w:num>
  <w:num w:numId="13">
    <w:abstractNumId w:val="16"/>
  </w:num>
  <w:num w:numId="14">
    <w:abstractNumId w:val="15"/>
  </w:num>
  <w:num w:numId="15">
    <w:abstractNumId w:val="4"/>
  </w:num>
  <w:num w:numId="16">
    <w:abstractNumId w:val="17"/>
  </w:num>
  <w:num w:numId="17">
    <w:abstractNumId w:val="9"/>
  </w:num>
  <w:num w:numId="18">
    <w:abstractNumId w:val="6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35"/>
    <w:rsid w:val="00006F5D"/>
    <w:rsid w:val="0001187D"/>
    <w:rsid w:val="00016B0B"/>
    <w:rsid w:val="00051055"/>
    <w:rsid w:val="00066AE1"/>
    <w:rsid w:val="00066EA2"/>
    <w:rsid w:val="00083580"/>
    <w:rsid w:val="000930EF"/>
    <w:rsid w:val="00095C98"/>
    <w:rsid w:val="0009734B"/>
    <w:rsid w:val="000A3B5A"/>
    <w:rsid w:val="000B5033"/>
    <w:rsid w:val="000D0454"/>
    <w:rsid w:val="000E73D7"/>
    <w:rsid w:val="000F4616"/>
    <w:rsid w:val="0010173B"/>
    <w:rsid w:val="00104947"/>
    <w:rsid w:val="00125840"/>
    <w:rsid w:val="001425DE"/>
    <w:rsid w:val="001A175B"/>
    <w:rsid w:val="001E11E4"/>
    <w:rsid w:val="001F6FBE"/>
    <w:rsid w:val="00203377"/>
    <w:rsid w:val="00211280"/>
    <w:rsid w:val="00235453"/>
    <w:rsid w:val="002512EE"/>
    <w:rsid w:val="0026691C"/>
    <w:rsid w:val="00276AAF"/>
    <w:rsid w:val="00284309"/>
    <w:rsid w:val="00290CBA"/>
    <w:rsid w:val="002A0CF2"/>
    <w:rsid w:val="002A7767"/>
    <w:rsid w:val="002C2BF1"/>
    <w:rsid w:val="002C698E"/>
    <w:rsid w:val="00300D4F"/>
    <w:rsid w:val="00314C27"/>
    <w:rsid w:val="00317593"/>
    <w:rsid w:val="00324616"/>
    <w:rsid w:val="00345E65"/>
    <w:rsid w:val="00357373"/>
    <w:rsid w:val="003B334D"/>
    <w:rsid w:val="003C359A"/>
    <w:rsid w:val="003D1DCD"/>
    <w:rsid w:val="003D299C"/>
    <w:rsid w:val="003D5F2A"/>
    <w:rsid w:val="003E27EA"/>
    <w:rsid w:val="003F5EB1"/>
    <w:rsid w:val="0043222C"/>
    <w:rsid w:val="00436622"/>
    <w:rsid w:val="00461695"/>
    <w:rsid w:val="00471D7A"/>
    <w:rsid w:val="004737CC"/>
    <w:rsid w:val="0048372B"/>
    <w:rsid w:val="004A7501"/>
    <w:rsid w:val="004C5AB2"/>
    <w:rsid w:val="004D1F47"/>
    <w:rsid w:val="004D5D75"/>
    <w:rsid w:val="004F5F2A"/>
    <w:rsid w:val="005212BF"/>
    <w:rsid w:val="0052557B"/>
    <w:rsid w:val="00542467"/>
    <w:rsid w:val="00545B3C"/>
    <w:rsid w:val="00545BDC"/>
    <w:rsid w:val="00547E03"/>
    <w:rsid w:val="005A386C"/>
    <w:rsid w:val="005A647D"/>
    <w:rsid w:val="005B31FF"/>
    <w:rsid w:val="005B6C5B"/>
    <w:rsid w:val="005D0843"/>
    <w:rsid w:val="005D598A"/>
    <w:rsid w:val="005E6F72"/>
    <w:rsid w:val="005F1182"/>
    <w:rsid w:val="00620325"/>
    <w:rsid w:val="0066122A"/>
    <w:rsid w:val="0066473D"/>
    <w:rsid w:val="00664FC1"/>
    <w:rsid w:val="006A6373"/>
    <w:rsid w:val="006B7A8C"/>
    <w:rsid w:val="006C1E26"/>
    <w:rsid w:val="006D443A"/>
    <w:rsid w:val="006E37E5"/>
    <w:rsid w:val="006E6324"/>
    <w:rsid w:val="006F7C68"/>
    <w:rsid w:val="007225EE"/>
    <w:rsid w:val="00726F0C"/>
    <w:rsid w:val="00735A30"/>
    <w:rsid w:val="00772584"/>
    <w:rsid w:val="007922C8"/>
    <w:rsid w:val="007A0FA0"/>
    <w:rsid w:val="007A653A"/>
    <w:rsid w:val="007B3560"/>
    <w:rsid w:val="007B52E1"/>
    <w:rsid w:val="007C2F24"/>
    <w:rsid w:val="007D66DB"/>
    <w:rsid w:val="008558B4"/>
    <w:rsid w:val="0085753B"/>
    <w:rsid w:val="008748E3"/>
    <w:rsid w:val="008945A4"/>
    <w:rsid w:val="008B1541"/>
    <w:rsid w:val="008B5592"/>
    <w:rsid w:val="008C12A4"/>
    <w:rsid w:val="008D72A1"/>
    <w:rsid w:val="008F323C"/>
    <w:rsid w:val="00911B6A"/>
    <w:rsid w:val="009131F6"/>
    <w:rsid w:val="00920264"/>
    <w:rsid w:val="0092031B"/>
    <w:rsid w:val="009300C8"/>
    <w:rsid w:val="0095243E"/>
    <w:rsid w:val="00986214"/>
    <w:rsid w:val="00991AD8"/>
    <w:rsid w:val="0099755F"/>
    <w:rsid w:val="009A0460"/>
    <w:rsid w:val="009D4469"/>
    <w:rsid w:val="009F50B3"/>
    <w:rsid w:val="009F6C17"/>
    <w:rsid w:val="00A06738"/>
    <w:rsid w:val="00A11E18"/>
    <w:rsid w:val="00A241B6"/>
    <w:rsid w:val="00A36E1D"/>
    <w:rsid w:val="00A85E92"/>
    <w:rsid w:val="00AA5E6A"/>
    <w:rsid w:val="00AB1F12"/>
    <w:rsid w:val="00AB64D7"/>
    <w:rsid w:val="00AC799B"/>
    <w:rsid w:val="00AC7B81"/>
    <w:rsid w:val="00AD5E43"/>
    <w:rsid w:val="00B056ED"/>
    <w:rsid w:val="00B139DF"/>
    <w:rsid w:val="00B35EF3"/>
    <w:rsid w:val="00B419E1"/>
    <w:rsid w:val="00B47935"/>
    <w:rsid w:val="00B47E73"/>
    <w:rsid w:val="00B65096"/>
    <w:rsid w:val="00B75071"/>
    <w:rsid w:val="00BA4C22"/>
    <w:rsid w:val="00BC2E62"/>
    <w:rsid w:val="00BC4FEB"/>
    <w:rsid w:val="00BF1B20"/>
    <w:rsid w:val="00C02CB6"/>
    <w:rsid w:val="00C058A7"/>
    <w:rsid w:val="00C12653"/>
    <w:rsid w:val="00C17953"/>
    <w:rsid w:val="00C31D7C"/>
    <w:rsid w:val="00C37B60"/>
    <w:rsid w:val="00C424BA"/>
    <w:rsid w:val="00C44A01"/>
    <w:rsid w:val="00C60799"/>
    <w:rsid w:val="00C841A3"/>
    <w:rsid w:val="00C87FFC"/>
    <w:rsid w:val="00C942A5"/>
    <w:rsid w:val="00CA29DA"/>
    <w:rsid w:val="00CA39A6"/>
    <w:rsid w:val="00CA5FC0"/>
    <w:rsid w:val="00CB0A16"/>
    <w:rsid w:val="00CB6DEA"/>
    <w:rsid w:val="00CC55F1"/>
    <w:rsid w:val="00CD1AC9"/>
    <w:rsid w:val="00CE5851"/>
    <w:rsid w:val="00CF4062"/>
    <w:rsid w:val="00D000F5"/>
    <w:rsid w:val="00D012CE"/>
    <w:rsid w:val="00D05426"/>
    <w:rsid w:val="00D062A9"/>
    <w:rsid w:val="00D17348"/>
    <w:rsid w:val="00D226A8"/>
    <w:rsid w:val="00D240B0"/>
    <w:rsid w:val="00D264BD"/>
    <w:rsid w:val="00D45B99"/>
    <w:rsid w:val="00D52283"/>
    <w:rsid w:val="00D72667"/>
    <w:rsid w:val="00DA79B1"/>
    <w:rsid w:val="00DB7DA2"/>
    <w:rsid w:val="00DD1374"/>
    <w:rsid w:val="00DE265F"/>
    <w:rsid w:val="00DE29A5"/>
    <w:rsid w:val="00DE537D"/>
    <w:rsid w:val="00DF15C9"/>
    <w:rsid w:val="00E07751"/>
    <w:rsid w:val="00E13AD6"/>
    <w:rsid w:val="00E26992"/>
    <w:rsid w:val="00E45EA1"/>
    <w:rsid w:val="00E60C47"/>
    <w:rsid w:val="00E6272A"/>
    <w:rsid w:val="00E64FEC"/>
    <w:rsid w:val="00E65166"/>
    <w:rsid w:val="00E725C0"/>
    <w:rsid w:val="00E75F54"/>
    <w:rsid w:val="00EB72E0"/>
    <w:rsid w:val="00EC10A6"/>
    <w:rsid w:val="00F108C7"/>
    <w:rsid w:val="00F1330D"/>
    <w:rsid w:val="00F37EBD"/>
    <w:rsid w:val="00F63777"/>
    <w:rsid w:val="00F652EB"/>
    <w:rsid w:val="00F855C2"/>
    <w:rsid w:val="00FA3F58"/>
    <w:rsid w:val="00FA4171"/>
    <w:rsid w:val="00FB1DDA"/>
    <w:rsid w:val="00FB5435"/>
    <w:rsid w:val="00FC50FD"/>
    <w:rsid w:val="00FD7B94"/>
    <w:rsid w:val="00FE4855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54883-C5BB-46E2-AF5E-30619014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935"/>
    <w:pPr>
      <w:bidi/>
    </w:pPr>
    <w:rPr>
      <w:rFonts w:ascii="Times New Roman" w:hAnsi="Times New Roman" w:cs="B Mitra"/>
      <w:sz w:val="24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CB6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99B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="B Titr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7935"/>
    <w:pPr>
      <w:bidi/>
      <w:spacing w:after="0" w:line="240" w:lineRule="auto"/>
    </w:pPr>
    <w:rPr>
      <w:rFonts w:ascii="Times New Roman" w:hAnsi="Times New Roman" w:cs="B Mitra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B47935"/>
    <w:pPr>
      <w:ind w:left="720"/>
      <w:contextualSpacing/>
    </w:pPr>
  </w:style>
  <w:style w:type="table" w:styleId="TableGrid">
    <w:name w:val="Table Grid"/>
    <w:basedOn w:val="TableNormal"/>
    <w:uiPriority w:val="39"/>
    <w:rsid w:val="00B4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7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EBD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37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EBD"/>
    <w:rPr>
      <w:rFonts w:ascii="Times New Roman" w:hAnsi="Times New Roman" w:cs="B Mitra"/>
      <w:sz w:val="24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C02CB6"/>
    <w:rPr>
      <w:rFonts w:asciiTheme="majorHAnsi" w:eastAsiaTheme="majorEastAsia" w:hAnsiTheme="majorHAnsi" w:cs="B Titr"/>
      <w:sz w:val="24"/>
      <w:szCs w:val="28"/>
      <w:lang w:bidi="fa-IR"/>
    </w:rPr>
  </w:style>
  <w:style w:type="character" w:styleId="Hyperlink">
    <w:name w:val="Hyperlink"/>
    <w:basedOn w:val="DefaultParagraphFont"/>
    <w:uiPriority w:val="99"/>
    <w:unhideWhenUsed/>
    <w:rsid w:val="00C87FF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C799B"/>
    <w:rPr>
      <w:rFonts w:asciiTheme="majorHAnsi" w:eastAsiaTheme="majorEastAsia" w:hAnsiTheme="majorHAnsi" w:cs="B Titr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01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EXPO@nri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3F3C2-9AD7-43A5-A404-065648DD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Sharifpour</dc:creator>
  <cp:keywords/>
  <dc:description/>
  <cp:lastModifiedBy>Sanaz Rahbar Farazi</cp:lastModifiedBy>
  <cp:revision>8</cp:revision>
  <cp:lastPrinted>2022-09-11T09:43:00Z</cp:lastPrinted>
  <dcterms:created xsi:type="dcterms:W3CDTF">2022-09-07T09:11:00Z</dcterms:created>
  <dcterms:modified xsi:type="dcterms:W3CDTF">2022-09-11T09:47:00Z</dcterms:modified>
</cp:coreProperties>
</file>